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0574" w:rsidRDefault="007F0574">
      <w:pPr>
        <w:pStyle w:val="normal0"/>
        <w:widowControl w:val="0"/>
        <w:spacing w:line="240" w:lineRule="auto"/>
        <w:ind w:left="810"/>
        <w:rPr>
          <w:rFonts w:ascii="Calibri" w:eastAsia="Calibri" w:hAnsi="Calibri" w:cs="Calibri"/>
          <w:b/>
          <w:sz w:val="24"/>
        </w:rPr>
      </w:pPr>
      <w:r w:rsidRPr="007F0574">
        <w:rPr>
          <w:rFonts w:ascii="Calibri" w:eastAsia="Calibri" w:hAnsi="Calibri" w:cs="Calibri"/>
          <w:b/>
          <w:sz w:val="24"/>
          <w:u w:val="single"/>
        </w:rPr>
        <w:t>The Breadwinner</w:t>
      </w:r>
      <w:r>
        <w:rPr>
          <w:rFonts w:ascii="Calibri" w:eastAsia="Calibri" w:hAnsi="Calibri" w:cs="Calibri"/>
          <w:b/>
          <w:sz w:val="24"/>
        </w:rPr>
        <w:t xml:space="preserve"> Chapters 7-11 </w:t>
      </w:r>
    </w:p>
    <w:p w:rsidR="00C22676" w:rsidRDefault="001C6059">
      <w:pPr>
        <w:pStyle w:val="normal0"/>
        <w:widowControl w:val="0"/>
        <w:spacing w:line="240" w:lineRule="auto"/>
        <w:ind w:left="810"/>
      </w:pPr>
      <w:r>
        <w:rPr>
          <w:rFonts w:ascii="Calibri" w:eastAsia="Calibri" w:hAnsi="Calibri" w:cs="Calibri"/>
          <w:b/>
          <w:sz w:val="24"/>
        </w:rPr>
        <w:t>Name:</w:t>
      </w:r>
    </w:p>
    <w:p w:rsidR="00C22676" w:rsidRDefault="00C22676">
      <w:pPr>
        <w:pStyle w:val="normal0"/>
        <w:widowControl w:val="0"/>
        <w:spacing w:line="240" w:lineRule="auto"/>
        <w:ind w:left="810"/>
      </w:pPr>
    </w:p>
    <w:p w:rsidR="00C22676" w:rsidRDefault="001C6059">
      <w:pPr>
        <w:pStyle w:val="normal0"/>
        <w:widowControl w:val="0"/>
        <w:spacing w:line="240" w:lineRule="auto"/>
        <w:ind w:left="810"/>
      </w:pPr>
      <w:r>
        <w:rPr>
          <w:rFonts w:ascii="Calibri" w:eastAsia="Calibri" w:hAnsi="Calibri" w:cs="Calibri"/>
          <w:b/>
          <w:sz w:val="20"/>
        </w:rPr>
        <w:t xml:space="preserve">Station 1 - Answer the following questions in your notebook: </w:t>
      </w: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 xml:space="preserve">How did the family react to </w:t>
      </w:r>
      <w:proofErr w:type="spellStart"/>
      <w:r>
        <w:rPr>
          <w:rFonts w:ascii="Calibri" w:eastAsia="Calibri" w:hAnsi="Calibri" w:cs="Calibri"/>
          <w:sz w:val="20"/>
        </w:rPr>
        <w:t>Shauzia</w:t>
      </w:r>
      <w:proofErr w:type="spellEnd"/>
      <w:r>
        <w:rPr>
          <w:rFonts w:ascii="Calibri" w:eastAsia="Calibri" w:hAnsi="Calibri" w:cs="Calibri"/>
          <w:sz w:val="20"/>
        </w:rPr>
        <w:t>?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 xml:space="preserve">How is </w:t>
      </w:r>
      <w:proofErr w:type="spellStart"/>
      <w:r>
        <w:rPr>
          <w:rFonts w:ascii="Calibri" w:eastAsia="Calibri" w:hAnsi="Calibri" w:cs="Calibri"/>
          <w:sz w:val="20"/>
        </w:rPr>
        <w:t>Shauzia’s</w:t>
      </w:r>
      <w:proofErr w:type="spellEnd"/>
      <w:r>
        <w:rPr>
          <w:rFonts w:ascii="Calibri" w:eastAsia="Calibri" w:hAnsi="Calibri" w:cs="Calibri"/>
          <w:sz w:val="20"/>
        </w:rPr>
        <w:t xml:space="preserve"> living situation?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 xml:space="preserve">What do Mrs. </w:t>
      </w:r>
      <w:proofErr w:type="spellStart"/>
      <w:r>
        <w:rPr>
          <w:rFonts w:ascii="Calibri" w:eastAsia="Calibri" w:hAnsi="Calibri" w:cs="Calibri"/>
          <w:sz w:val="20"/>
        </w:rPr>
        <w:t>Weera</w:t>
      </w:r>
      <w:proofErr w:type="spellEnd"/>
      <w:r>
        <w:rPr>
          <w:rFonts w:ascii="Calibri" w:eastAsia="Calibri" w:hAnsi="Calibri" w:cs="Calibri"/>
          <w:sz w:val="20"/>
        </w:rPr>
        <w:t xml:space="preserve"> and Mother want to start in the school?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 xml:space="preserve">What is a better way to make money for Parvana and </w:t>
      </w:r>
      <w:proofErr w:type="spellStart"/>
      <w:r>
        <w:rPr>
          <w:rFonts w:ascii="Calibri" w:eastAsia="Calibri" w:hAnsi="Calibri" w:cs="Calibri"/>
          <w:sz w:val="20"/>
        </w:rPr>
        <w:t>Shauzia</w:t>
      </w:r>
      <w:proofErr w:type="spellEnd"/>
      <w:r>
        <w:rPr>
          <w:rFonts w:ascii="Calibri" w:eastAsia="Calibri" w:hAnsi="Calibri" w:cs="Calibri"/>
          <w:sz w:val="20"/>
        </w:rPr>
        <w:t>?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>Do they turn all their money to their families? Explain.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>How does Mother react to Parvana’s job?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 xml:space="preserve">What has happened between </w:t>
      </w:r>
      <w:proofErr w:type="spellStart"/>
      <w:r>
        <w:rPr>
          <w:rFonts w:ascii="Calibri" w:eastAsia="Calibri" w:hAnsi="Calibri" w:cs="Calibri"/>
          <w:sz w:val="20"/>
        </w:rPr>
        <w:t>Nooria</w:t>
      </w:r>
      <w:proofErr w:type="spellEnd"/>
      <w:r>
        <w:rPr>
          <w:rFonts w:ascii="Calibri" w:eastAsia="Calibri" w:hAnsi="Calibri" w:cs="Calibri"/>
          <w:sz w:val="20"/>
        </w:rPr>
        <w:t xml:space="preserve"> and Parvana?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numPr>
          <w:ilvl w:val="0"/>
          <w:numId w:val="1"/>
        </w:numPr>
        <w:spacing w:before="112" w:line="240" w:lineRule="auto"/>
        <w:ind w:hanging="530"/>
        <w:contextualSpacing/>
        <w:rPr>
          <w:sz w:val="20"/>
        </w:rPr>
      </w:pPr>
      <w:r>
        <w:rPr>
          <w:rFonts w:ascii="Calibri" w:eastAsia="Calibri" w:hAnsi="Calibri" w:cs="Calibri"/>
          <w:sz w:val="20"/>
        </w:rPr>
        <w:t xml:space="preserve">What were the soldiers doing to the men and why? </w:t>
      </w:r>
    </w:p>
    <w:p w:rsidR="00C22676" w:rsidRDefault="00C22676">
      <w:pPr>
        <w:pStyle w:val="normal0"/>
        <w:widowControl w:val="0"/>
        <w:spacing w:before="112" w:line="240" w:lineRule="auto"/>
      </w:pPr>
    </w:p>
    <w:p w:rsidR="00C22676" w:rsidRDefault="001C6059">
      <w:pPr>
        <w:pStyle w:val="normal0"/>
        <w:widowControl w:val="0"/>
        <w:spacing w:line="240" w:lineRule="auto"/>
        <w:ind w:left="540"/>
      </w:pPr>
      <w:proofErr w:type="gramStart"/>
      <w:r>
        <w:rPr>
          <w:rFonts w:ascii="Calibri" w:eastAsia="Calibri" w:hAnsi="Calibri" w:cs="Calibri"/>
          <w:b/>
          <w:sz w:val="24"/>
        </w:rPr>
        <w:t>Station 2.</w:t>
      </w:r>
      <w:proofErr w:type="gramEnd"/>
      <w:r>
        <w:rPr>
          <w:rFonts w:ascii="Calibri" w:eastAsia="Calibri" w:hAnsi="Calibri" w:cs="Calibri"/>
          <w:b/>
          <w:sz w:val="24"/>
        </w:rPr>
        <w:t xml:space="preserve"> Read the following 2 paragraphs and make a question, connection or reflection for all:</w:t>
      </w:r>
    </w:p>
    <w:p w:rsidR="00C22676" w:rsidRDefault="001C6059">
      <w:pPr>
        <w:pStyle w:val="normal0"/>
        <w:widowControl w:val="0"/>
        <w:spacing w:before="96" w:line="240" w:lineRule="auto"/>
      </w:pPr>
      <w:proofErr w:type="gramStart"/>
      <w:r>
        <w:rPr>
          <w:rFonts w:ascii="Calibri" w:eastAsia="Calibri" w:hAnsi="Calibri" w:cs="Calibri"/>
          <w:b/>
          <w:sz w:val="20"/>
        </w:rPr>
        <w:t>“ ‘I’ve</w:t>
      </w:r>
      <w:proofErr w:type="gramEnd"/>
      <w:r>
        <w:rPr>
          <w:rFonts w:ascii="Calibri" w:eastAsia="Calibri" w:hAnsi="Calibri" w:cs="Calibri"/>
          <w:b/>
          <w:sz w:val="20"/>
        </w:rPr>
        <w:t xml:space="preserve"> been thinking of starting up a little school here, Mrs. </w:t>
      </w:r>
      <w:proofErr w:type="spellStart"/>
      <w:r>
        <w:rPr>
          <w:rFonts w:ascii="Calibri" w:eastAsia="Calibri" w:hAnsi="Calibri" w:cs="Calibri"/>
          <w:b/>
          <w:sz w:val="20"/>
        </w:rPr>
        <w:t>Weera</w:t>
      </w:r>
      <w:proofErr w:type="spellEnd"/>
      <w:r>
        <w:rPr>
          <w:rFonts w:ascii="Calibri" w:eastAsia="Calibri" w:hAnsi="Calibri" w:cs="Calibri"/>
          <w:b/>
          <w:sz w:val="20"/>
        </w:rPr>
        <w:t xml:space="preserve"> said to Parvana’s surprise. ‘</w:t>
      </w:r>
      <w:proofErr w:type="gramStart"/>
      <w:r>
        <w:rPr>
          <w:rFonts w:ascii="Calibri" w:eastAsia="Calibri" w:hAnsi="Calibri" w:cs="Calibri"/>
          <w:b/>
          <w:sz w:val="20"/>
        </w:rPr>
        <w:t>A secret school, for a small number of girls, a few hours</w:t>
      </w:r>
      <w:r>
        <w:rPr>
          <w:rFonts w:ascii="Calibri" w:eastAsia="Calibri" w:hAnsi="Calibri" w:cs="Calibri"/>
          <w:b/>
          <w:sz w:val="20"/>
        </w:rPr>
        <w:t xml:space="preserve"> a week.</w:t>
      </w:r>
      <w:proofErr w:type="gramEnd"/>
      <w:r>
        <w:rPr>
          <w:rFonts w:ascii="Calibri" w:eastAsia="Calibri" w:hAnsi="Calibri" w:cs="Calibri"/>
          <w:b/>
          <w:sz w:val="20"/>
        </w:rPr>
        <w:t xml:space="preserve"> You must attend. Parvana will let you know when’” (100).</w:t>
      </w:r>
    </w:p>
    <w:p w:rsidR="00C22676" w:rsidRDefault="00C22676">
      <w:pPr>
        <w:pStyle w:val="normal0"/>
        <w:widowControl w:val="0"/>
        <w:spacing w:before="96" w:line="240" w:lineRule="auto"/>
        <w:ind w:left="540" w:hanging="300"/>
      </w:pPr>
    </w:p>
    <w:p w:rsidR="00C22676" w:rsidRDefault="00C22676">
      <w:pPr>
        <w:pStyle w:val="normal0"/>
        <w:widowControl w:val="0"/>
        <w:spacing w:before="96" w:line="240" w:lineRule="auto"/>
        <w:ind w:left="540" w:hanging="300"/>
      </w:pPr>
    </w:p>
    <w:p w:rsidR="00C22676" w:rsidRDefault="00C22676">
      <w:pPr>
        <w:pStyle w:val="normal0"/>
        <w:widowControl w:val="0"/>
        <w:spacing w:before="96" w:line="240" w:lineRule="auto"/>
        <w:ind w:left="540" w:hanging="300"/>
      </w:pPr>
    </w:p>
    <w:p w:rsidR="00C22676" w:rsidRDefault="00C22676">
      <w:pPr>
        <w:pStyle w:val="normal0"/>
        <w:widowControl w:val="0"/>
        <w:spacing w:before="96" w:line="240" w:lineRule="auto"/>
        <w:ind w:left="540" w:hanging="300"/>
      </w:pPr>
    </w:p>
    <w:p w:rsidR="00C22676" w:rsidRDefault="001C6059">
      <w:pPr>
        <w:pStyle w:val="normal0"/>
        <w:widowControl w:val="0"/>
        <w:spacing w:before="96" w:line="240" w:lineRule="auto"/>
      </w:pPr>
      <w:r>
        <w:rPr>
          <w:rFonts w:ascii="Calibri" w:eastAsia="Calibri" w:hAnsi="Calibri" w:cs="Calibri"/>
          <w:b/>
          <w:sz w:val="20"/>
        </w:rPr>
        <w:t xml:space="preserve">“Bombs had </w:t>
      </w:r>
      <w:proofErr w:type="spellStart"/>
      <w:r>
        <w:rPr>
          <w:rFonts w:ascii="Calibri" w:eastAsia="Calibri" w:hAnsi="Calibri" w:cs="Calibri"/>
          <w:b/>
          <w:sz w:val="20"/>
        </w:rPr>
        <w:t>falled</w:t>
      </w:r>
      <w:proofErr w:type="spellEnd"/>
      <w:r>
        <w:rPr>
          <w:rFonts w:ascii="Calibri" w:eastAsia="Calibri" w:hAnsi="Calibri" w:cs="Calibri"/>
          <w:b/>
          <w:sz w:val="20"/>
        </w:rPr>
        <w:t xml:space="preserve"> on the cemetery, too. The explosions had shaken up the graves in the ground.  Here and there, white bones of the long-dead stuck up out of the rusty-brown earth. Flocks of large black and gray crows cawed and pecked at the ground around t</w:t>
      </w:r>
      <w:r>
        <w:rPr>
          <w:rFonts w:ascii="Calibri" w:eastAsia="Calibri" w:hAnsi="Calibri" w:cs="Calibri"/>
          <w:b/>
          <w:sz w:val="20"/>
        </w:rPr>
        <w:t xml:space="preserve">he ruined graves of the newer section of the graveyard. The slight breeze carried a rotting stench to when Parvana and </w:t>
      </w:r>
      <w:proofErr w:type="spellStart"/>
      <w:r>
        <w:rPr>
          <w:rFonts w:ascii="Calibri" w:eastAsia="Calibri" w:hAnsi="Calibri" w:cs="Calibri"/>
          <w:b/>
          <w:sz w:val="20"/>
        </w:rPr>
        <w:t>Shauzia</w:t>
      </w:r>
      <w:proofErr w:type="spellEnd"/>
      <w:r>
        <w:rPr>
          <w:rFonts w:ascii="Calibri" w:eastAsia="Calibri" w:hAnsi="Calibri" w:cs="Calibri"/>
          <w:b/>
          <w:sz w:val="20"/>
        </w:rPr>
        <w:t xml:space="preserve"> were standing, on the edge of the cemetery’s older section. They watched the boys fan out across the graveyard and start digging.</w:t>
      </w:r>
      <w:r>
        <w:rPr>
          <w:rFonts w:ascii="Calibri" w:eastAsia="Calibri" w:hAnsi="Calibri" w:cs="Calibri"/>
          <w:b/>
          <w:sz w:val="20"/>
        </w:rPr>
        <w:t xml:space="preserve"> </w:t>
      </w:r>
      <w:r>
        <w:rPr>
          <w:rFonts w:ascii="Calibri" w:eastAsia="Calibri" w:hAnsi="Calibri" w:cs="Calibri"/>
          <w:b/>
          <w:sz w:val="48"/>
        </w:rPr>
        <w:t xml:space="preserve"> </w:t>
      </w:r>
    </w:p>
    <w:p w:rsidR="00C22676" w:rsidRDefault="00C22676">
      <w:pPr>
        <w:pStyle w:val="normal0"/>
        <w:widowControl w:val="0"/>
        <w:spacing w:before="96" w:line="240" w:lineRule="auto"/>
      </w:pPr>
    </w:p>
    <w:p w:rsidR="00C22676" w:rsidRDefault="00C22676">
      <w:pPr>
        <w:pStyle w:val="normal0"/>
        <w:widowControl w:val="0"/>
        <w:spacing w:before="96" w:line="240" w:lineRule="auto"/>
      </w:pPr>
    </w:p>
    <w:p w:rsidR="00C22676" w:rsidRDefault="001C6059">
      <w:pPr>
        <w:pStyle w:val="normal0"/>
        <w:widowControl w:val="0"/>
        <w:spacing w:line="240" w:lineRule="auto"/>
        <w:ind w:left="540"/>
      </w:pPr>
      <w:proofErr w:type="gramStart"/>
      <w:r>
        <w:rPr>
          <w:rFonts w:ascii="Calibri" w:eastAsia="Calibri" w:hAnsi="Calibri" w:cs="Calibri"/>
          <w:b/>
          <w:sz w:val="24"/>
        </w:rPr>
        <w:t>Station 3.</w:t>
      </w:r>
      <w:proofErr w:type="gramEnd"/>
      <w:r>
        <w:rPr>
          <w:rFonts w:ascii="Calibri" w:eastAsia="Calibri" w:hAnsi="Calibri" w:cs="Calibri"/>
          <w:b/>
          <w:sz w:val="24"/>
        </w:rPr>
        <w:t xml:space="preserve"> Write a short essay about for the following prompt on the back of this sheet.</w:t>
      </w:r>
    </w:p>
    <w:p w:rsidR="00C22676" w:rsidRDefault="001C6059">
      <w:pPr>
        <w:pStyle w:val="normal0"/>
        <w:widowControl w:val="0"/>
        <w:spacing w:before="192" w:line="240" w:lineRule="auto"/>
        <w:ind w:left="540"/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0"/>
        </w:rPr>
        <w:t>It takes courage for Parvana’s mother to start this school. She could get killed for doing this. Would you do it? Do you believe it’s important to let people kno</w:t>
      </w:r>
      <w:r>
        <w:rPr>
          <w:rFonts w:ascii="Calibri" w:eastAsia="Calibri" w:hAnsi="Calibri" w:cs="Calibri"/>
          <w:sz w:val="20"/>
        </w:rPr>
        <w:t>w what the truth is? Would you risk your life?</w:t>
      </w:r>
    </w:p>
    <w:sectPr w:rsidR="00C22676" w:rsidSect="00C2267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951F5"/>
    <w:multiLevelType w:val="multilevel"/>
    <w:tmpl w:val="7CA44208"/>
    <w:lvl w:ilvl="0">
      <w:start w:val="1"/>
      <w:numFmt w:val="decimal"/>
      <w:lvlText w:val="%1."/>
      <w:lvlJc w:val="right"/>
      <w:pPr>
        <w:ind w:left="810" w:firstLine="2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%1"/>
      <w:lvlJc w:val="right"/>
      <w:pPr>
        <w:ind w:left="1170" w:firstLine="10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2">
      <w:start w:val="1"/>
      <w:numFmt w:val="bullet"/>
      <w:lvlText w:val="%1"/>
      <w:lvlJc w:val="right"/>
      <w:pPr>
        <w:ind w:left="1800" w:firstLine="1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3">
      <w:start w:val="1"/>
      <w:numFmt w:val="bullet"/>
      <w:lvlText w:val="%1"/>
      <w:lvlJc w:val="right"/>
      <w:pPr>
        <w:ind w:left="2520" w:firstLine="2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4">
      <w:start w:val="1"/>
      <w:numFmt w:val="bullet"/>
      <w:lvlText w:val="%1"/>
      <w:lvlJc w:val="right"/>
      <w:pPr>
        <w:ind w:left="3240" w:firstLine="3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5">
      <w:start w:val="1"/>
      <w:numFmt w:val="bullet"/>
      <w:lvlText w:val="%1"/>
      <w:lvlJc w:val="right"/>
      <w:pPr>
        <w:ind w:left="3960" w:firstLine="3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6">
      <w:start w:val="1"/>
      <w:numFmt w:val="bullet"/>
      <w:lvlText w:val="%1"/>
      <w:lvlJc w:val="right"/>
      <w:pPr>
        <w:ind w:left="4680" w:firstLine="4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7">
      <w:start w:val="1"/>
      <w:numFmt w:val="bullet"/>
      <w:lvlText w:val="%1"/>
      <w:lvlJc w:val="right"/>
      <w:pPr>
        <w:ind w:left="5400" w:firstLine="5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8">
      <w:start w:val="1"/>
      <w:numFmt w:val="bullet"/>
      <w:lvlText w:val="%1"/>
      <w:lvlJc w:val="right"/>
      <w:pPr>
        <w:ind w:left="6120" w:firstLine="5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C22676"/>
    <w:rsid w:val="007F0574"/>
    <w:rsid w:val="00C22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22676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C22676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C22676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C22676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C22676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C22676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22676"/>
  </w:style>
  <w:style w:type="paragraph" w:styleId="Title">
    <w:name w:val="Title"/>
    <w:basedOn w:val="normal0"/>
    <w:next w:val="normal0"/>
    <w:rsid w:val="00C22676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C22676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2015-04-13T12:11:00Z</dcterms:created>
  <dcterms:modified xsi:type="dcterms:W3CDTF">2015-04-13T12:11:00Z</dcterms:modified>
</cp:coreProperties>
</file>